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江苏省五年一贯制“专转本”（师范类）考试美术学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专业技能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测试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考试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说明</w:t>
      </w:r>
      <w:bookmarkStart w:id="3" w:name="_GoBack"/>
      <w:bookmarkEnd w:id="3"/>
    </w:p>
    <w:p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科目一：《素描》</w:t>
      </w:r>
    </w:p>
    <w:p>
      <w:pPr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一、考试内容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bookmarkStart w:id="0" w:name="_Hlk111578132"/>
      <w:r>
        <w:rPr>
          <w:rFonts w:hint="eastAsia"/>
        </w:rPr>
        <w:t>人物全身像写生：根据考卷要求完成一幅四开小大的人物全身像写生（因特殊情况而不能现场写生时，可用黑白照片代替），表现手法不限，人物动态为坐姿，模特性别及年龄、着装无特殊要求。考试时间为2小时，考试过程中不得参考有关范画或他人作品，不得使用定画液，不得作标识性记号，否则取消成绩。</w:t>
      </w:r>
    </w:p>
    <w:bookmarkEnd w:id="0"/>
    <w:p>
      <w:pPr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二、评分标准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A类(</w:t>
      </w:r>
      <w:r>
        <w:rPr>
          <w:rStyle w:val="7"/>
        </w:rPr>
        <w:t>85</w:t>
      </w:r>
      <w:r>
        <w:rPr>
          <w:rStyle w:val="7"/>
          <w:rFonts w:hint="eastAsia"/>
        </w:rPr>
        <w:t>分以上)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A+类(</w:t>
      </w:r>
      <w:r>
        <w:rPr>
          <w:rStyle w:val="7"/>
        </w:rPr>
        <w:t>93</w:t>
      </w:r>
      <w:r>
        <w:rPr>
          <w:rStyle w:val="7"/>
          <w:rFonts w:hint="eastAsia"/>
        </w:rPr>
        <w:t>分及以上)</w:t>
      </w:r>
    </w:p>
    <w:p>
      <w:pPr>
        <w:pStyle w:val="4"/>
        <w:spacing w:line="360" w:lineRule="auto"/>
        <w:ind w:firstLine="480" w:firstLineChars="200"/>
        <w:contextualSpacing/>
      </w:pPr>
      <w:r>
        <w:t>1．符合素描试题规定及要求；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2．透视、结构、比例、解剖</w:t>
      </w:r>
      <w:r>
        <w:rPr>
          <w:rFonts w:hint="eastAsia"/>
        </w:rPr>
        <w:t>、</w:t>
      </w:r>
      <w:r>
        <w:t>动态关系准确；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3．构图安排合理，线条层次关系丰富，质感、空间、笔触表达生动，形体塑造深入；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4.有</w:t>
      </w:r>
      <w:r>
        <w:rPr>
          <w:rFonts w:hint="eastAsia"/>
        </w:rPr>
        <w:t>很</w:t>
      </w:r>
      <w:r>
        <w:t>强的</w:t>
      </w:r>
      <w:r>
        <w:rPr>
          <w:rFonts w:hint="eastAsia"/>
        </w:rPr>
        <w:t>素描表达</w:t>
      </w:r>
      <w:r>
        <w:t>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A-类(</w:t>
      </w:r>
      <w:r>
        <w:rPr>
          <w:rStyle w:val="7"/>
        </w:rPr>
        <w:t>85-92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/>
        <w:contextualSpacing/>
      </w:pPr>
      <w:r>
        <w:t>1．符合素描试题规定及要求；</w:t>
      </w:r>
    </w:p>
    <w:p>
      <w:pPr>
        <w:pStyle w:val="4"/>
        <w:spacing w:line="360" w:lineRule="auto"/>
        <w:ind w:firstLine="480"/>
        <w:contextualSpacing/>
      </w:pPr>
      <w:r>
        <w:t>2．透视、结构、比例、解剖</w:t>
      </w:r>
      <w:r>
        <w:rPr>
          <w:rFonts w:hint="eastAsia"/>
        </w:rPr>
        <w:t>、动态</w:t>
      </w:r>
      <w:r>
        <w:t>关系准确；</w:t>
      </w:r>
    </w:p>
    <w:p>
      <w:pPr>
        <w:pStyle w:val="4"/>
        <w:spacing w:line="360" w:lineRule="auto"/>
        <w:ind w:firstLine="480"/>
        <w:contextualSpacing/>
      </w:pPr>
      <w:r>
        <w:t>3．构图安排合理，</w:t>
      </w:r>
      <w:r>
        <w:rPr>
          <w:rFonts w:hint="eastAsia"/>
        </w:rPr>
        <w:t>线条层次关系丰富，</w:t>
      </w:r>
      <w:r>
        <w:t>质感、空间、笔触表达较好，形体塑造</w:t>
      </w:r>
      <w:r>
        <w:rPr>
          <w:rFonts w:hint="eastAsia"/>
        </w:rPr>
        <w:t>较深入</w:t>
      </w:r>
      <w:r>
        <w:t>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t>4.有</w:t>
      </w:r>
      <w:r>
        <w:rPr>
          <w:rFonts w:hint="eastAsia"/>
        </w:rPr>
        <w:t>较强</w:t>
      </w:r>
      <w:r>
        <w:t>的</w:t>
      </w:r>
      <w:r>
        <w:rPr>
          <w:rFonts w:hint="eastAsia"/>
        </w:rPr>
        <w:t>素描表达</w:t>
      </w:r>
      <w:r>
        <w:t>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B类(</w:t>
      </w:r>
      <w:r>
        <w:rPr>
          <w:rStyle w:val="7"/>
        </w:rPr>
        <w:t>65-84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B+类(</w:t>
      </w:r>
      <w:r>
        <w:rPr>
          <w:rStyle w:val="7"/>
        </w:rPr>
        <w:t>75-84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 w:firstLineChars="200"/>
        <w:contextualSpacing/>
      </w:pPr>
      <w:r>
        <w:t>1．符合素描试题规定及要求；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</w:t>
      </w:r>
      <w:r>
        <w:rPr>
          <w:rFonts w:hint="eastAsia"/>
        </w:rPr>
        <w:t>透视、结构、比例、解剖、动态关系基本准确；</w:t>
      </w:r>
    </w:p>
    <w:p>
      <w:pPr>
        <w:pStyle w:val="4"/>
        <w:spacing w:line="360" w:lineRule="auto"/>
        <w:ind w:firstLine="480" w:firstLineChars="200"/>
        <w:contextualSpacing/>
      </w:pPr>
      <w:r>
        <w:t>3．构图</w:t>
      </w:r>
      <w:r>
        <w:rPr>
          <w:rFonts w:hint="eastAsia"/>
        </w:rPr>
        <w:t>安排</w:t>
      </w:r>
      <w:r>
        <w:t>基本合理，</w:t>
      </w:r>
      <w:r>
        <w:rPr>
          <w:rFonts w:hint="eastAsia"/>
        </w:rPr>
        <w:t>线条层次关系一般，</w:t>
      </w:r>
      <w:r>
        <w:t>质感、空间、笔触表达尚可，形体塑造基本到位；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4.有</w:t>
      </w:r>
      <w:r>
        <w:rPr>
          <w:rFonts w:hint="eastAsia"/>
        </w:rPr>
        <w:t>一定</w:t>
      </w:r>
      <w:r>
        <w:t>的</w:t>
      </w:r>
      <w:r>
        <w:rPr>
          <w:rFonts w:hint="eastAsia"/>
        </w:rPr>
        <w:t>素描表达</w:t>
      </w:r>
      <w:r>
        <w:t>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B-类(</w:t>
      </w:r>
      <w:r>
        <w:rPr>
          <w:rStyle w:val="7"/>
        </w:rPr>
        <w:t>65-74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92"/>
        <w:contextualSpacing/>
      </w:pPr>
      <w:r>
        <w:t>1．符合素描试题规定及要求；</w:t>
      </w:r>
    </w:p>
    <w:p>
      <w:pPr>
        <w:pStyle w:val="4"/>
        <w:spacing w:line="360" w:lineRule="auto"/>
        <w:ind w:firstLine="492"/>
        <w:contextualSpacing/>
      </w:pPr>
      <w:r>
        <w:t>2．</w:t>
      </w:r>
      <w:r>
        <w:rPr>
          <w:rFonts w:hint="eastAsia"/>
        </w:rPr>
        <w:t>透视、结构、比例、解剖、动态关系的准确性不高；</w:t>
      </w:r>
    </w:p>
    <w:p>
      <w:pPr>
        <w:pStyle w:val="4"/>
        <w:spacing w:line="360" w:lineRule="auto"/>
        <w:ind w:firstLine="492"/>
        <w:contextualSpacing/>
      </w:pPr>
      <w:r>
        <w:t>3．构图</w:t>
      </w:r>
      <w:r>
        <w:rPr>
          <w:rFonts w:hint="eastAsia"/>
        </w:rPr>
        <w:t>安排</w:t>
      </w:r>
      <w:r>
        <w:t>基本合理，质感、空间、笔触表达一般，形体塑造</w:t>
      </w:r>
      <w:r>
        <w:rPr>
          <w:rFonts w:hint="eastAsia"/>
        </w:rPr>
        <w:t>较空</w:t>
      </w:r>
      <w:r>
        <w:t>；</w:t>
      </w:r>
    </w:p>
    <w:p>
      <w:pPr>
        <w:pStyle w:val="4"/>
        <w:spacing w:before="0" w:beforeAutospacing="0" w:after="0" w:afterAutospacing="0" w:line="360" w:lineRule="auto"/>
        <w:ind w:firstLine="492"/>
        <w:contextualSpacing/>
      </w:pPr>
      <w:r>
        <w:t xml:space="preserve">4. </w:t>
      </w:r>
      <w:r>
        <w:rPr>
          <w:rFonts w:hint="eastAsia"/>
        </w:rPr>
        <w:t>有初步的素描表达能力</w:t>
      </w:r>
      <w:r>
        <w:t>。</w:t>
      </w:r>
    </w:p>
    <w:p>
      <w:pPr>
        <w:pStyle w:val="4"/>
        <w:spacing w:before="0" w:beforeAutospacing="0" w:after="0" w:afterAutospacing="0" w:line="360" w:lineRule="auto"/>
        <w:ind w:firstLine="492"/>
        <w:contextualSpacing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60-64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/>
        <w:contextualSpacing/>
      </w:pPr>
      <w:r>
        <w:t>1．基本符合试题规定及要求</w:t>
      </w:r>
      <w:r>
        <w:rPr>
          <w:rFonts w:hint="eastAsia"/>
        </w:rPr>
        <w:t>；</w:t>
      </w:r>
    </w:p>
    <w:p>
      <w:pPr>
        <w:pStyle w:val="4"/>
        <w:spacing w:line="360" w:lineRule="auto"/>
        <w:ind w:firstLine="480"/>
        <w:contextualSpacing/>
      </w:pPr>
      <w:r>
        <w:t>2．</w:t>
      </w:r>
      <w:r>
        <w:rPr>
          <w:rFonts w:hint="eastAsia"/>
        </w:rPr>
        <w:t>透视、结构、比例、解剖、动态关系的准确性不高</w:t>
      </w:r>
      <w:r>
        <w:t>；</w:t>
      </w:r>
    </w:p>
    <w:p>
      <w:pPr>
        <w:pStyle w:val="4"/>
        <w:spacing w:line="360" w:lineRule="auto"/>
        <w:ind w:firstLine="480"/>
        <w:contextualSpacing/>
      </w:pPr>
      <w:r>
        <w:t>3．构图</w:t>
      </w:r>
      <w:r>
        <w:rPr>
          <w:rFonts w:hint="eastAsia"/>
        </w:rPr>
        <w:t>安排</w:t>
      </w:r>
      <w:r>
        <w:t>基本合理，形体表达较为勉强；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t xml:space="preserve">4. </w:t>
      </w:r>
      <w:r>
        <w:rPr>
          <w:rFonts w:hint="eastAsia"/>
        </w:rPr>
        <w:t>素描表现表达弱。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bookmarkStart w:id="1" w:name="_Hlk111048841"/>
      <w:r>
        <w:rPr>
          <w:rStyle w:val="7"/>
          <w:rFonts w:hint="eastAsia"/>
        </w:rPr>
        <w:t>D类</w:t>
      </w:r>
      <w:bookmarkEnd w:id="1"/>
      <w:r>
        <w:rPr>
          <w:rStyle w:val="7"/>
          <w:rFonts w:hint="eastAsia"/>
        </w:rPr>
        <w:t>(0～59分)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50-</w:t>
      </w:r>
      <w:r>
        <w:rPr>
          <w:rStyle w:val="7"/>
          <w:rFonts w:hint="eastAsia"/>
        </w:rPr>
        <w:t>59分)</w:t>
      </w:r>
    </w:p>
    <w:p>
      <w:pPr>
        <w:pStyle w:val="4"/>
        <w:spacing w:line="360" w:lineRule="auto"/>
        <w:ind w:firstLine="480" w:firstLineChars="200"/>
        <w:contextualSpacing/>
      </w:pPr>
      <w:r>
        <w:t>1．不符合试题规定及要求;</w:t>
      </w:r>
    </w:p>
    <w:p>
      <w:pPr>
        <w:pStyle w:val="4"/>
        <w:spacing w:line="360" w:lineRule="auto"/>
        <w:ind w:firstLine="480" w:firstLineChars="200"/>
        <w:contextualSpacing/>
      </w:pPr>
      <w:r>
        <w:t>2．透视、结构、比例、解剖</w:t>
      </w:r>
      <w:r>
        <w:rPr>
          <w:rFonts w:hint="eastAsia"/>
        </w:rPr>
        <w:t>、动态</w:t>
      </w:r>
      <w:r>
        <w:t>关系混乱；</w:t>
      </w:r>
    </w:p>
    <w:p>
      <w:pPr>
        <w:pStyle w:val="4"/>
        <w:spacing w:line="360" w:lineRule="auto"/>
        <w:ind w:firstLine="480" w:firstLineChars="200"/>
        <w:contextualSpacing/>
      </w:pPr>
      <w:r>
        <w:t>3．构图不</w:t>
      </w:r>
      <w:r>
        <w:rPr>
          <w:rFonts w:hint="eastAsia"/>
        </w:rPr>
        <w:t>够</w:t>
      </w:r>
      <w:r>
        <w:t>合理，塑造普遍不深入；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 素描</w:t>
      </w:r>
      <w:r>
        <w:rPr>
          <w:rFonts w:hint="eastAsia"/>
        </w:rPr>
        <w:t>表达能力</w:t>
      </w:r>
      <w:r>
        <w:t>差。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50</w:t>
      </w:r>
      <w:r>
        <w:rPr>
          <w:rStyle w:val="7"/>
          <w:rFonts w:hint="eastAsia"/>
        </w:rPr>
        <w:t>分以下)</w:t>
      </w:r>
    </w:p>
    <w:p>
      <w:pPr>
        <w:pStyle w:val="4"/>
        <w:spacing w:line="360" w:lineRule="auto"/>
        <w:ind w:firstLine="480"/>
        <w:contextualSpacing/>
      </w:pPr>
      <w:r>
        <w:t>1．不符合试题规定及要求;</w:t>
      </w:r>
    </w:p>
    <w:p>
      <w:pPr>
        <w:pStyle w:val="4"/>
        <w:spacing w:line="360" w:lineRule="auto"/>
        <w:ind w:firstLine="480"/>
        <w:contextualSpacing/>
      </w:pPr>
      <w:r>
        <w:t>2．无透视、结构、比例、解剖</w:t>
      </w:r>
      <w:r>
        <w:rPr>
          <w:rFonts w:hint="eastAsia"/>
        </w:rPr>
        <w:t>、动态</w:t>
      </w:r>
      <w:r>
        <w:t>关系</w:t>
      </w:r>
      <w:r>
        <w:rPr>
          <w:rFonts w:hint="eastAsia"/>
        </w:rPr>
        <w:t>；</w:t>
      </w:r>
      <w:r>
        <w:t xml:space="preserve"> </w:t>
      </w:r>
    </w:p>
    <w:p>
      <w:pPr>
        <w:pStyle w:val="4"/>
        <w:spacing w:line="360" w:lineRule="auto"/>
        <w:ind w:firstLine="480"/>
        <w:contextualSpacing/>
      </w:pPr>
      <w:r>
        <w:t xml:space="preserve">3．构图不合理，无形体表达经验； 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t>4. 素描</w:t>
      </w:r>
      <w:r>
        <w:rPr>
          <w:rFonts w:hint="eastAsia"/>
        </w:rPr>
        <w:t>表达能力</w:t>
      </w:r>
      <w:r>
        <w:t>很差。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科目二：《色彩》</w:t>
      </w:r>
    </w:p>
    <w:p>
      <w:pPr>
        <w:jc w:val="left"/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一、考试内容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色彩静物写生：根据考卷要求完成一幅四开小大的色彩静物写生（因特殊情况而不能现场写生时，可用黑白照片代替），表现手法不限，考生可用水彩、水粉或丙烯作画。考试时间为</w:t>
      </w:r>
      <w:r>
        <w:t>2小时</w:t>
      </w:r>
      <w:r>
        <w:rPr>
          <w:rFonts w:hint="eastAsia"/>
        </w:rPr>
        <w:t>，</w:t>
      </w:r>
      <w:r>
        <w:t>考试过程中不得参考有关范画或他人作品，不得使用定画液，不得作标识性记号，否则取消成绩。</w:t>
      </w:r>
    </w:p>
    <w:p>
      <w:pPr>
        <w:jc w:val="left"/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二、评分标准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A类(</w:t>
      </w:r>
      <w:r>
        <w:rPr>
          <w:rStyle w:val="7"/>
        </w:rPr>
        <w:t>85</w:t>
      </w:r>
      <w:r>
        <w:rPr>
          <w:rStyle w:val="7"/>
          <w:rFonts w:hint="eastAsia"/>
        </w:rPr>
        <w:t>分以上)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A+类(</w:t>
      </w:r>
      <w:r>
        <w:rPr>
          <w:rStyle w:val="7"/>
        </w:rPr>
        <w:t>93</w:t>
      </w:r>
      <w:r>
        <w:rPr>
          <w:rStyle w:val="7"/>
          <w:rFonts w:hint="eastAsia"/>
        </w:rPr>
        <w:t>分及以上)</w:t>
      </w:r>
    </w:p>
    <w:p>
      <w:pPr>
        <w:pStyle w:val="4"/>
        <w:spacing w:line="360" w:lineRule="auto"/>
        <w:ind w:firstLine="480" w:firstLineChars="200"/>
        <w:contextualSpacing/>
      </w:pPr>
      <w:r>
        <w:t>1．符合色彩试题规定及要求；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2．色调鲜明，色相、明度、纯度、冷暖关系准确，色彩层次丰富；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3．构图安排合理，物体塑造精彩</w:t>
      </w:r>
      <w:r>
        <w:rPr>
          <w:rFonts w:hint="eastAsia"/>
        </w:rPr>
        <w:t>、深入</w:t>
      </w:r>
      <w:r>
        <w:t>，质感、空间、笔触表达生动；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 有</w:t>
      </w:r>
      <w:r>
        <w:rPr>
          <w:rFonts w:hint="eastAsia"/>
        </w:rPr>
        <w:t>很</w:t>
      </w:r>
      <w:r>
        <w:t>强的</w:t>
      </w:r>
      <w:r>
        <w:rPr>
          <w:rFonts w:hint="eastAsia"/>
        </w:rPr>
        <w:t>色彩</w:t>
      </w:r>
      <w:r>
        <w:t>表现能力。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A-类(</w:t>
      </w:r>
      <w:r>
        <w:rPr>
          <w:rStyle w:val="7"/>
        </w:rPr>
        <w:t>85-92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 w:firstLineChars="200"/>
        <w:contextualSpacing/>
      </w:pPr>
      <w:r>
        <w:t>1．符合色彩试题规定及要求；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2．色调</w:t>
      </w:r>
      <w:r>
        <w:rPr>
          <w:rFonts w:hint="eastAsia"/>
        </w:rPr>
        <w:t>明确</w:t>
      </w:r>
      <w:r>
        <w:t>，色相、明度、纯度、冷暖关系准确，色彩层次</w:t>
      </w:r>
      <w:r>
        <w:rPr>
          <w:rFonts w:hint="eastAsia"/>
        </w:rPr>
        <w:t>较</w:t>
      </w:r>
      <w:r>
        <w:t>丰富；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3．构图安排合理，物体塑造</w:t>
      </w:r>
      <w:r>
        <w:rPr>
          <w:rFonts w:hint="eastAsia"/>
        </w:rPr>
        <w:t>深入</w:t>
      </w:r>
      <w:r>
        <w:t>，质感、空间、笔触表达生动；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 有</w:t>
      </w:r>
      <w:r>
        <w:rPr>
          <w:rFonts w:hint="eastAsia"/>
        </w:rPr>
        <w:t>较</w:t>
      </w:r>
      <w:r>
        <w:t>强的</w:t>
      </w:r>
      <w:r>
        <w:rPr>
          <w:rFonts w:hint="eastAsia"/>
        </w:rPr>
        <w:t>色彩</w:t>
      </w:r>
      <w:r>
        <w:t>表现能力。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B类(</w:t>
      </w:r>
      <w:r>
        <w:rPr>
          <w:rStyle w:val="7"/>
        </w:rPr>
        <w:t>65-84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B+类(</w:t>
      </w:r>
      <w:r>
        <w:rPr>
          <w:rStyle w:val="7"/>
        </w:rPr>
        <w:t>75-84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 w:firstLineChars="200"/>
        <w:contextualSpacing/>
      </w:pPr>
      <w:r>
        <w:t>1．符合色彩试题规定及要求；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2．色调</w:t>
      </w:r>
      <w:r>
        <w:rPr>
          <w:rFonts w:hint="eastAsia"/>
        </w:rPr>
        <w:t>明确</w:t>
      </w:r>
      <w:r>
        <w:t>，色相、明度、纯度、冷暖关系</w:t>
      </w:r>
      <w:r>
        <w:rPr>
          <w:rFonts w:hint="eastAsia"/>
        </w:rPr>
        <w:t>基本</w:t>
      </w:r>
      <w:r>
        <w:t>准确，</w:t>
      </w:r>
      <w:r>
        <w:rPr>
          <w:rFonts w:hint="eastAsia"/>
        </w:rPr>
        <w:t>有一定的</w:t>
      </w:r>
      <w:r>
        <w:t>色彩层次</w:t>
      </w:r>
      <w:r>
        <w:rPr>
          <w:rFonts w:hint="eastAsia"/>
        </w:rPr>
        <w:t>关系</w:t>
      </w:r>
      <w:r>
        <w:t>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</w:t>
      </w:r>
      <w:r>
        <w:rPr>
          <w:rFonts w:hint="eastAsia"/>
        </w:rPr>
        <w:t>基本</w:t>
      </w:r>
      <w:r>
        <w:t>合理，物体塑造</w:t>
      </w:r>
      <w:r>
        <w:rPr>
          <w:rFonts w:hint="eastAsia"/>
        </w:rPr>
        <w:t>深入程度尚可</w:t>
      </w:r>
      <w:r>
        <w:t>，</w:t>
      </w:r>
      <w:r>
        <w:rPr>
          <w:rFonts w:hint="eastAsia"/>
        </w:rPr>
        <w:t>有初步的</w:t>
      </w:r>
      <w:r>
        <w:t>质感、空间、笔触表达</w:t>
      </w:r>
      <w:r>
        <w:rPr>
          <w:rFonts w:hint="eastAsia"/>
        </w:rPr>
        <w:t>能力</w:t>
      </w:r>
      <w:r>
        <w:t>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 有</w:t>
      </w:r>
      <w:r>
        <w:rPr>
          <w:rFonts w:hint="eastAsia"/>
        </w:rPr>
        <w:t>一定</w:t>
      </w:r>
      <w:r>
        <w:t>的</w:t>
      </w:r>
      <w:r>
        <w:rPr>
          <w:rFonts w:hint="eastAsia"/>
        </w:rPr>
        <w:t>色彩</w:t>
      </w:r>
      <w:r>
        <w:t>表现能力。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B-类(</w:t>
      </w:r>
      <w:r>
        <w:rPr>
          <w:rStyle w:val="7"/>
        </w:rPr>
        <w:t>65-74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 w:firstLineChars="200"/>
        <w:contextualSpacing/>
      </w:pPr>
      <w:bookmarkStart w:id="2" w:name="_Hlk111579440"/>
      <w:r>
        <w:t>1．符合色彩试题规定及要求；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2．色调</w:t>
      </w:r>
      <w:r>
        <w:rPr>
          <w:rFonts w:hint="eastAsia"/>
        </w:rPr>
        <w:t>不够明确</w:t>
      </w:r>
      <w:r>
        <w:t>，色相、明度、纯度、冷暖关系</w:t>
      </w:r>
      <w:r>
        <w:rPr>
          <w:rFonts w:hint="eastAsia"/>
        </w:rPr>
        <w:t>基本</w:t>
      </w:r>
      <w:r>
        <w:t>准确，色彩层次</w:t>
      </w:r>
      <w:r>
        <w:rPr>
          <w:rFonts w:hint="eastAsia"/>
        </w:rPr>
        <w:t>关系不够丰富</w:t>
      </w:r>
      <w:r>
        <w:t>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</w:t>
      </w:r>
      <w:r>
        <w:rPr>
          <w:rFonts w:hint="eastAsia"/>
        </w:rPr>
        <w:t>基本</w:t>
      </w:r>
      <w:r>
        <w:t>合理，物体塑造</w:t>
      </w:r>
      <w:r>
        <w:rPr>
          <w:rFonts w:hint="eastAsia"/>
        </w:rPr>
        <w:t>深入程度一般</w:t>
      </w:r>
      <w:r>
        <w:t>；</w:t>
      </w:r>
    </w:p>
    <w:bookmarkEnd w:id="2"/>
    <w:p>
      <w:pPr>
        <w:pStyle w:val="4"/>
        <w:spacing w:before="0" w:beforeAutospacing="0" w:after="0" w:afterAutospacing="0" w:line="360" w:lineRule="auto"/>
        <w:ind w:firstLine="492"/>
        <w:contextualSpacing/>
      </w:pPr>
      <w:r>
        <w:t xml:space="preserve">4. </w:t>
      </w:r>
      <w:r>
        <w:rPr>
          <w:rFonts w:hint="eastAsia"/>
        </w:rPr>
        <w:t>有初步的色彩表现能力</w:t>
      </w:r>
      <w:r>
        <w:t>。</w:t>
      </w:r>
    </w:p>
    <w:p>
      <w:pPr>
        <w:pStyle w:val="4"/>
        <w:spacing w:before="0" w:beforeAutospacing="0" w:after="0" w:afterAutospacing="0" w:line="360" w:lineRule="auto"/>
        <w:ind w:firstLine="492"/>
        <w:contextualSpacing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60-64</w:t>
      </w:r>
      <w:r>
        <w:rPr>
          <w:rStyle w:val="7"/>
          <w:rFonts w:hint="eastAsia"/>
        </w:rPr>
        <w:t>分)</w:t>
      </w:r>
    </w:p>
    <w:p>
      <w:pPr>
        <w:pStyle w:val="4"/>
        <w:spacing w:line="360" w:lineRule="auto"/>
        <w:ind w:firstLine="480" w:firstLineChars="200"/>
        <w:contextualSpacing/>
      </w:pPr>
      <w:r>
        <w:t>1．</w:t>
      </w:r>
      <w:r>
        <w:rPr>
          <w:rFonts w:hint="eastAsia"/>
        </w:rPr>
        <w:t>基本</w:t>
      </w:r>
      <w:r>
        <w:t>符合色彩试题规定及要求；</w:t>
      </w:r>
    </w:p>
    <w:p>
      <w:pPr>
        <w:pStyle w:val="4"/>
        <w:spacing w:line="360" w:lineRule="auto"/>
        <w:ind w:firstLine="480" w:firstLineChars="200"/>
        <w:contextualSpacing/>
      </w:pPr>
      <w:r>
        <w:t>2．</w:t>
      </w:r>
      <w:r>
        <w:rPr>
          <w:rFonts w:hint="eastAsia"/>
        </w:rPr>
        <w:t>画面的</w:t>
      </w:r>
      <w:r>
        <w:t>色相、明度、纯度、冷暖关系</w:t>
      </w:r>
      <w:r>
        <w:rPr>
          <w:rFonts w:hint="eastAsia"/>
        </w:rPr>
        <w:t>有一定缺陷</w:t>
      </w:r>
      <w:r>
        <w:t>，色彩层次</w:t>
      </w:r>
      <w:r>
        <w:rPr>
          <w:rFonts w:hint="eastAsia"/>
        </w:rPr>
        <w:t>关系少</w:t>
      </w:r>
      <w:r>
        <w:t>；</w:t>
      </w:r>
    </w:p>
    <w:p>
      <w:pPr>
        <w:pStyle w:val="4"/>
        <w:spacing w:line="360" w:lineRule="auto"/>
        <w:ind w:firstLine="480" w:firstLineChars="200"/>
        <w:contextualSpacing/>
      </w:pPr>
      <w:r>
        <w:t>3．构图安排</w:t>
      </w:r>
      <w:r>
        <w:rPr>
          <w:rFonts w:hint="eastAsia"/>
        </w:rPr>
        <w:t>不尽</w:t>
      </w:r>
      <w:r>
        <w:t>合理，物体塑造</w:t>
      </w:r>
      <w:r>
        <w:rPr>
          <w:rFonts w:hint="eastAsia"/>
        </w:rPr>
        <w:t>深入程度一般</w:t>
      </w:r>
      <w:r>
        <w:t>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t xml:space="preserve">4. </w:t>
      </w:r>
      <w:r>
        <w:rPr>
          <w:rFonts w:hint="eastAsia"/>
        </w:rPr>
        <w:t>色彩表现能力弱。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D类(0～59分)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50-</w:t>
      </w:r>
      <w:r>
        <w:rPr>
          <w:rStyle w:val="7"/>
          <w:rFonts w:hint="eastAsia"/>
        </w:rPr>
        <w:t>59分)</w:t>
      </w:r>
    </w:p>
    <w:p>
      <w:pPr>
        <w:pStyle w:val="4"/>
        <w:spacing w:line="360" w:lineRule="auto"/>
        <w:ind w:firstLine="480" w:firstLineChars="200"/>
        <w:contextualSpacing/>
      </w:pPr>
      <w:r>
        <w:t>1．不符合试题规定及要求;</w:t>
      </w:r>
    </w:p>
    <w:p>
      <w:pPr>
        <w:pStyle w:val="4"/>
        <w:spacing w:line="360" w:lineRule="auto"/>
        <w:ind w:firstLine="480" w:firstLineChars="200"/>
        <w:contextualSpacing/>
      </w:pPr>
      <w:r>
        <w:t>2．</w:t>
      </w:r>
      <w:r>
        <w:rPr>
          <w:rFonts w:hint="eastAsia"/>
        </w:rPr>
        <w:t>画面</w:t>
      </w:r>
      <w:r>
        <w:t>色相、明度、纯度、冷暖关系混乱；</w:t>
      </w:r>
    </w:p>
    <w:p>
      <w:pPr>
        <w:pStyle w:val="4"/>
        <w:spacing w:line="360" w:lineRule="auto"/>
        <w:ind w:firstLine="480" w:firstLineChars="200"/>
        <w:contextualSpacing/>
      </w:pPr>
      <w:r>
        <w:t>3．构图不</w:t>
      </w:r>
      <w:r>
        <w:rPr>
          <w:rFonts w:hint="eastAsia"/>
        </w:rPr>
        <w:t>够</w:t>
      </w:r>
      <w:r>
        <w:t>合理，</w:t>
      </w:r>
      <w:r>
        <w:rPr>
          <w:rFonts w:hint="eastAsia"/>
        </w:rPr>
        <w:t>物体</w:t>
      </w:r>
      <w:r>
        <w:t>塑造</w:t>
      </w:r>
      <w:r>
        <w:rPr>
          <w:rFonts w:hint="eastAsia"/>
        </w:rPr>
        <w:t>空</w:t>
      </w:r>
      <w:r>
        <w:t>；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 xml:space="preserve">4. </w:t>
      </w:r>
      <w:r>
        <w:rPr>
          <w:rFonts w:hint="eastAsia"/>
        </w:rPr>
        <w:t>色彩表达能力</w:t>
      </w:r>
      <w:r>
        <w:t>差。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50</w:t>
      </w:r>
      <w:r>
        <w:rPr>
          <w:rStyle w:val="7"/>
          <w:rFonts w:hint="eastAsia"/>
        </w:rPr>
        <w:t>分以下)</w:t>
      </w:r>
    </w:p>
    <w:p>
      <w:pPr>
        <w:pStyle w:val="4"/>
        <w:spacing w:line="360" w:lineRule="auto"/>
        <w:ind w:firstLine="480"/>
        <w:contextualSpacing/>
      </w:pPr>
      <w:r>
        <w:t>1．不符合试题规定及要求;</w:t>
      </w:r>
    </w:p>
    <w:p>
      <w:pPr>
        <w:pStyle w:val="4"/>
        <w:spacing w:line="360" w:lineRule="auto"/>
        <w:ind w:firstLine="480"/>
        <w:contextualSpacing/>
      </w:pPr>
      <w:r>
        <w:t>2．</w:t>
      </w:r>
      <w:r>
        <w:rPr>
          <w:rFonts w:hint="eastAsia"/>
        </w:rPr>
        <w:t>画面</w:t>
      </w:r>
      <w:r>
        <w:t>无色相、明度、纯度、冷暖</w:t>
      </w:r>
      <w:r>
        <w:rPr>
          <w:rFonts w:hint="eastAsia"/>
        </w:rPr>
        <w:t>表达</w:t>
      </w:r>
      <w:r>
        <w:t>关系</w:t>
      </w:r>
      <w:r>
        <w:rPr>
          <w:rFonts w:hint="eastAsia"/>
        </w:rPr>
        <w:t>；</w:t>
      </w:r>
    </w:p>
    <w:p>
      <w:pPr>
        <w:pStyle w:val="4"/>
        <w:spacing w:line="360" w:lineRule="auto"/>
        <w:ind w:firstLine="480"/>
        <w:contextualSpacing/>
      </w:pPr>
      <w:r>
        <w:t>3．构图不合理，</w:t>
      </w:r>
      <w:r>
        <w:rPr>
          <w:rFonts w:hint="eastAsia"/>
        </w:rPr>
        <w:t>无色彩</w:t>
      </w:r>
      <w:r>
        <w:t>表达经验；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t xml:space="preserve">4. </w:t>
      </w:r>
      <w:r>
        <w:rPr>
          <w:rFonts w:hint="eastAsia"/>
        </w:rPr>
        <w:t>色彩表达能力</w:t>
      </w:r>
      <w:r>
        <w:t>很差。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6B2BCE"/>
    <w:rsid w:val="000D12E1"/>
    <w:rsid w:val="00195717"/>
    <w:rsid w:val="002618A5"/>
    <w:rsid w:val="002C0CA8"/>
    <w:rsid w:val="002F3415"/>
    <w:rsid w:val="00403C3A"/>
    <w:rsid w:val="005133C0"/>
    <w:rsid w:val="00696E30"/>
    <w:rsid w:val="006B2BCE"/>
    <w:rsid w:val="006C248C"/>
    <w:rsid w:val="00913890"/>
    <w:rsid w:val="00A31E45"/>
    <w:rsid w:val="00A83CD6"/>
    <w:rsid w:val="00B028EA"/>
    <w:rsid w:val="00B24E20"/>
    <w:rsid w:val="00C31627"/>
    <w:rsid w:val="00C92174"/>
    <w:rsid w:val="00D645FF"/>
    <w:rsid w:val="00DC4879"/>
    <w:rsid w:val="00E91BDD"/>
    <w:rsid w:val="00F049BA"/>
    <w:rsid w:val="00F53746"/>
    <w:rsid w:val="00F82826"/>
    <w:rsid w:val="24AF2038"/>
    <w:rsid w:val="41023E83"/>
    <w:rsid w:val="559735F2"/>
    <w:rsid w:val="66BD7BEF"/>
    <w:rsid w:val="72897805"/>
    <w:rsid w:val="7B40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1542</Words>
  <Characters>1644</Characters>
  <Lines>12</Lines>
  <Paragraphs>3</Paragraphs>
  <TotalTime>96</TotalTime>
  <ScaleCrop>false</ScaleCrop>
  <LinksUpToDate>false</LinksUpToDate>
  <CharactersWithSpaces>1658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2022-08-16T12:40:00Z</dcterms:created>
  <dc:creator>宋 界华</dc:creator>
  <cp:lastModifiedBy>luomaya</cp:lastModifiedBy>
  <dcterms:modified xsi:type="dcterms:W3CDTF">2022-09-08T00:33:02Z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D508F7F49C464059AB0A915AB69A8D67</vt:lpwstr>
  </property>
</Properties>
</file>