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江苏省五年一贯制“专转本”（师范类）考试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《教育学心理学基本原理》考试大纲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  <w:lang w:val="en-US" w:eastAsia="zh-CN"/>
        </w:rPr>
      </w:pPr>
      <w:r>
        <w:rPr>
          <w:rFonts w:hint="eastAsia" w:ascii="宋体" w:hAnsi="宋体" w:eastAsia="宋体" w:cstheme="minorEastAsia"/>
          <w:b/>
          <w:sz w:val="24"/>
          <w:lang w:val="en-US" w:eastAsia="zh-CN"/>
        </w:rPr>
        <w:t>一、参考书目</w:t>
      </w:r>
    </w:p>
    <w:p>
      <w:pPr>
        <w:spacing w:line="36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hint="eastAsia" w:ascii="宋体" w:hAnsi="宋体" w:eastAsia="宋体" w:cs="宋体"/>
          <w:bCs/>
          <w:kern w:val="0"/>
          <w:sz w:val="24"/>
        </w:rPr>
        <w:t>小学教育学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</w:rPr>
        <w:t>，黄济，劳凯声，檀传宝主编，人民教育出版社，2019年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第三版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2.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hint="eastAsia" w:ascii="宋体" w:hAnsi="宋体" w:eastAsia="宋体" w:cs="宋体"/>
          <w:bCs/>
          <w:kern w:val="0"/>
          <w:sz w:val="24"/>
        </w:rPr>
        <w:t>心理学教程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</w:rPr>
        <w:t>，师范教材中心组编，王振宇主编，人民教育出版社，2018年第三版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3</w:t>
      </w:r>
      <w:r>
        <w:rPr>
          <w:rFonts w:ascii="宋体" w:hAnsi="宋体" w:eastAsia="宋体" w:cs="宋体"/>
          <w:bCs/>
          <w:kern w:val="0"/>
          <w:sz w:val="24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ascii="宋体" w:hAnsi="宋体" w:eastAsia="宋体" w:cs="宋体"/>
          <w:bCs/>
          <w:kern w:val="0"/>
          <w:sz w:val="24"/>
        </w:rPr>
        <w:t>教育学基础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</w:rPr>
        <w:t>，全国十二所重点师范大学主编，</w:t>
      </w:r>
      <w:r>
        <w:rPr>
          <w:rFonts w:ascii="宋体" w:hAnsi="宋体" w:eastAsia="宋体" w:cs="宋体"/>
          <w:bCs/>
          <w:kern w:val="0"/>
          <w:sz w:val="24"/>
        </w:rPr>
        <w:t>教育科学出版社</w:t>
      </w:r>
      <w:r>
        <w:rPr>
          <w:rFonts w:hint="eastAsia" w:ascii="宋体" w:hAnsi="宋体" w:eastAsia="宋体" w:cs="宋体"/>
          <w:bCs/>
          <w:kern w:val="0"/>
          <w:sz w:val="24"/>
        </w:rPr>
        <w:t>，</w:t>
      </w:r>
      <w:r>
        <w:rPr>
          <w:rFonts w:ascii="宋体" w:hAnsi="宋体" w:eastAsia="宋体" w:cs="宋体"/>
          <w:bCs/>
          <w:kern w:val="0"/>
          <w:sz w:val="24"/>
        </w:rPr>
        <w:t>2014</w:t>
      </w:r>
      <w:r>
        <w:rPr>
          <w:rFonts w:hint="eastAsia" w:ascii="宋体" w:hAnsi="宋体" w:eastAsia="宋体" w:cs="宋体"/>
          <w:bCs/>
          <w:kern w:val="0"/>
          <w:sz w:val="24"/>
        </w:rPr>
        <w:t>年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第3版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4</w:t>
      </w:r>
      <w:r>
        <w:rPr>
          <w:rFonts w:ascii="宋体" w:hAnsi="宋体" w:eastAsia="宋体" w:cs="宋体"/>
          <w:bCs/>
          <w:kern w:val="0"/>
          <w:sz w:val="24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hint="eastAsia" w:ascii="宋体" w:hAnsi="宋体" w:eastAsia="宋体" w:cs="宋体"/>
          <w:bCs/>
          <w:kern w:val="0"/>
          <w:sz w:val="24"/>
        </w:rPr>
        <w:t>教育学原理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》，</w:t>
      </w:r>
      <w:r>
        <w:rPr>
          <w:rFonts w:hint="eastAsia" w:ascii="宋体" w:hAnsi="宋体" w:eastAsia="宋体" w:cs="宋体"/>
          <w:bCs/>
          <w:kern w:val="0"/>
          <w:sz w:val="24"/>
        </w:rPr>
        <w:t>项贤明等主编，</w:t>
      </w:r>
      <w:r>
        <w:rPr>
          <w:rFonts w:ascii="宋体" w:hAnsi="宋体" w:eastAsia="宋体" w:cs="宋体"/>
          <w:bCs/>
          <w:kern w:val="0"/>
          <w:sz w:val="24"/>
        </w:rPr>
        <w:t>高等教育出版社,2022年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5</w:t>
      </w:r>
      <w:r>
        <w:rPr>
          <w:rFonts w:ascii="宋体" w:hAnsi="宋体" w:eastAsia="宋体" w:cs="宋体"/>
          <w:bCs/>
          <w:kern w:val="0"/>
          <w:sz w:val="24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hint="eastAsia" w:ascii="宋体" w:hAnsi="宋体" w:eastAsia="宋体" w:cs="宋体"/>
          <w:bCs/>
          <w:kern w:val="0"/>
          <w:sz w:val="24"/>
        </w:rPr>
        <w:t>心理学基础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</w:rPr>
        <w:t>，全国十二所重点师范大学主编</w:t>
      </w:r>
      <w:r>
        <w:rPr>
          <w:rFonts w:ascii="宋体" w:hAnsi="宋体" w:eastAsia="宋体" w:cs="宋体"/>
          <w:bCs/>
          <w:kern w:val="0"/>
          <w:sz w:val="24"/>
        </w:rPr>
        <w:t>，教育科学出版社</w:t>
      </w:r>
      <w:r>
        <w:rPr>
          <w:rFonts w:hint="eastAsia" w:ascii="宋体" w:hAnsi="宋体" w:eastAsia="宋体" w:cs="宋体"/>
          <w:bCs/>
          <w:kern w:val="0"/>
          <w:sz w:val="24"/>
        </w:rPr>
        <w:t>，2</w:t>
      </w:r>
      <w:r>
        <w:rPr>
          <w:rFonts w:ascii="宋体" w:hAnsi="宋体" w:eastAsia="宋体" w:cs="宋体"/>
          <w:bCs/>
          <w:kern w:val="0"/>
          <w:sz w:val="24"/>
        </w:rPr>
        <w:t>017</w:t>
      </w:r>
      <w:r>
        <w:rPr>
          <w:rFonts w:hint="eastAsia" w:ascii="宋体" w:hAnsi="宋体" w:eastAsia="宋体" w:cs="宋体"/>
          <w:bCs/>
          <w:kern w:val="0"/>
          <w:sz w:val="24"/>
        </w:rPr>
        <w:t>年第二版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6</w:t>
      </w:r>
      <w:r>
        <w:rPr>
          <w:rFonts w:ascii="宋体" w:hAnsi="宋体" w:eastAsia="宋体" w:cs="宋体"/>
          <w:bCs/>
          <w:kern w:val="0"/>
          <w:sz w:val="24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《</w:t>
      </w:r>
      <w:r>
        <w:rPr>
          <w:rFonts w:ascii="宋体" w:hAnsi="宋体" w:eastAsia="宋体" w:cs="宋体"/>
          <w:bCs/>
          <w:kern w:val="0"/>
          <w:sz w:val="24"/>
        </w:rPr>
        <w:t>心理学基础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</w:rPr>
        <w:t>，</w:t>
      </w:r>
      <w:r>
        <w:rPr>
          <w:rFonts w:ascii="宋体" w:hAnsi="宋体" w:eastAsia="宋体" w:cs="宋体"/>
          <w:bCs/>
          <w:kern w:val="0"/>
          <w:sz w:val="24"/>
        </w:rPr>
        <w:t>白冬青</w:t>
      </w:r>
      <w:r>
        <w:rPr>
          <w:rFonts w:hint="eastAsia" w:ascii="宋体" w:hAnsi="宋体" w:eastAsia="宋体" w:cs="宋体"/>
          <w:bCs/>
          <w:kern w:val="0"/>
          <w:sz w:val="24"/>
        </w:rPr>
        <w:t>等主编</w:t>
      </w:r>
      <w:r>
        <w:rPr>
          <w:rFonts w:ascii="宋体" w:hAnsi="宋体" w:eastAsia="宋体" w:cs="宋体"/>
          <w:bCs/>
          <w:kern w:val="0"/>
          <w:sz w:val="24"/>
        </w:rPr>
        <w:t>,清华出版社</w:t>
      </w:r>
      <w:r>
        <w:rPr>
          <w:rFonts w:hint="eastAsia" w:ascii="宋体" w:hAnsi="宋体" w:eastAsia="宋体" w:cs="宋体"/>
          <w:bCs/>
          <w:kern w:val="0"/>
          <w:sz w:val="24"/>
        </w:rPr>
        <w:t>，2</w:t>
      </w:r>
      <w:r>
        <w:rPr>
          <w:rFonts w:ascii="宋体" w:hAnsi="宋体" w:eastAsia="宋体" w:cs="宋体"/>
          <w:bCs/>
          <w:kern w:val="0"/>
          <w:sz w:val="24"/>
        </w:rPr>
        <w:t>020</w:t>
      </w:r>
      <w:r>
        <w:rPr>
          <w:rFonts w:hint="eastAsia" w:ascii="宋体" w:hAnsi="宋体" w:eastAsia="宋体" w:cs="宋体"/>
          <w:bCs/>
          <w:kern w:val="0"/>
          <w:sz w:val="24"/>
        </w:rPr>
        <w:t>年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  <w:lang w:val="en-US" w:eastAsia="zh-CN"/>
        </w:rPr>
      </w:pPr>
      <w:r>
        <w:rPr>
          <w:rFonts w:hint="eastAsia" w:ascii="宋体" w:hAnsi="宋体" w:eastAsia="宋体" w:cstheme="minorEastAsia"/>
          <w:b/>
          <w:sz w:val="24"/>
          <w:lang w:val="en-US" w:eastAsia="zh-CN"/>
        </w:rPr>
        <w:t>二、考试形式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闭卷。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  <w:lang w:val="zh-CN" w:eastAsia="zh-CN"/>
        </w:rPr>
      </w:pPr>
      <w:r>
        <w:rPr>
          <w:rFonts w:hint="eastAsia" w:ascii="宋体" w:hAnsi="宋体" w:eastAsia="宋体" w:cstheme="minorEastAsia"/>
          <w:b/>
          <w:sz w:val="24"/>
          <w:lang w:val="zh-CN" w:eastAsia="zh-CN"/>
        </w:rPr>
        <w:t>三、考试内容</w:t>
      </w:r>
    </w:p>
    <w:p>
      <w:pPr>
        <w:rPr>
          <w:rStyle w:val="6"/>
          <w:rFonts w:hint="eastAsia" w:ascii="宋体" w:hAnsi="宋体" w:eastAsia="宋体" w:cs="宋体"/>
          <w:kern w:val="0"/>
          <w:sz w:val="24"/>
          <w:szCs w:val="22"/>
          <w:lang w:val="zh-CN" w:eastAsia="zh-CN" w:bidi="ar-SA"/>
        </w:rPr>
      </w:pPr>
      <w:r>
        <w:rPr>
          <w:rStyle w:val="6"/>
          <w:rFonts w:hint="eastAsia" w:ascii="宋体" w:hAnsi="宋体" w:eastAsia="宋体" w:cs="宋体"/>
          <w:kern w:val="0"/>
          <w:sz w:val="24"/>
          <w:szCs w:val="22"/>
          <w:lang w:val="zh-CN" w:eastAsia="zh-CN" w:bidi="ar-SA"/>
        </w:rPr>
        <w:t>（</w:t>
      </w:r>
      <w:r>
        <w:rPr>
          <w:rStyle w:val="6"/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一</w:t>
      </w:r>
      <w:r>
        <w:rPr>
          <w:rStyle w:val="6"/>
          <w:rFonts w:hint="eastAsia" w:ascii="宋体" w:hAnsi="宋体" w:eastAsia="宋体" w:cs="宋体"/>
          <w:kern w:val="0"/>
          <w:sz w:val="24"/>
          <w:szCs w:val="22"/>
          <w:lang w:val="zh-CN" w:eastAsia="zh-CN" w:bidi="ar-SA"/>
        </w:rPr>
        <w:t>）教育学部分</w:t>
      </w:r>
    </w:p>
    <w:p>
      <w:pPr>
        <w:spacing w:line="360" w:lineRule="auto"/>
        <w:rPr>
          <w:rFonts w:ascii="宋体" w:hAnsi="宋体" w:eastAsia="宋体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绪论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了解什么是教育学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熟悉教育学发展历程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了解教育学的地位与作用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第一章 教育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熟悉教育的起源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掌握教育的功能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了解教育的发展历程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4.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掌握现代教育的基本特点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5.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掌握教育现代化的指导方针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熟悉小学教育的基础地位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掌握小学教育的启蒙作用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8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掌握小学教育的基本特征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 xml:space="preserve">第二章 </w:t>
      </w:r>
      <w:r>
        <w:rPr>
          <w:rFonts w:ascii="宋体" w:hAnsi="宋体" w:eastAsia="宋体"/>
          <w:b/>
          <w:color w:val="00000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学校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熟悉学制的含义及类型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了解我国现代学制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掌握学校公益性的具体表现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4.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掌握学校文化的构成及内涵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了解学校管理的基本途径、目标和尺度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6.了解小学管理的基本内容和方法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了解国家对小学管理和监督的主要内容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8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了解家庭教育的主要任务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9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了解社会在儿童身心发展中的作用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0.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理解学校对家庭教育的指导类型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熟悉家校相互配合的主要方法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 xml:space="preserve">第三章 </w:t>
      </w:r>
      <w:r>
        <w:rPr>
          <w:rFonts w:ascii="宋体" w:hAnsi="宋体" w:eastAsia="宋体"/>
          <w:b/>
          <w:color w:val="00000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学生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.理解不同的儿童发展观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掌握儿童发展的内涵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掌握儿童发展的特点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掌握教育在儿童发展中的作用及实现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理解新课程改革对学生发展的影响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第四章 教师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.了解教师的社会地位与作用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掌握教师劳动的特点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掌握教师的素质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理解新课程改革背景下教师角色的转变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掌握社会主义学校师生关系的基本要求与实现方法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了解教师资格的含义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bCs/>
          <w:color w:val="000000"/>
          <w:sz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了解教师专业化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lang w:val="zh-CN"/>
        </w:rPr>
        <w:t xml:space="preserve">第五章 </w:t>
      </w:r>
      <w:r>
        <w:rPr>
          <w:rFonts w:ascii="宋体" w:hAnsi="宋体" w:eastAsia="宋体"/>
          <w:b/>
          <w:color w:val="000000"/>
          <w:sz w:val="24"/>
          <w:lang w:val="zh-CN"/>
        </w:rPr>
        <w:t xml:space="preserve"> </w:t>
      </w:r>
      <w:r>
        <w:rPr>
          <w:rFonts w:hint="eastAsia" w:ascii="宋体" w:hAnsi="宋体" w:eastAsia="宋体"/>
          <w:b/>
          <w:color w:val="000000"/>
          <w:sz w:val="24"/>
          <w:lang w:val="zh-CN"/>
        </w:rPr>
        <w:t>教育目的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掌握教育目的的含义和功能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理解不同的教育目的论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熟悉确定教育目的的依据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理解马克思关于人的全面发展学说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掌握我国的教育目的及基本特征和落实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 xml:space="preserve">第六章 </w:t>
      </w:r>
      <w:r>
        <w:rPr>
          <w:rFonts w:ascii="宋体" w:hAnsi="宋体" w:eastAsia="宋体"/>
          <w:b/>
          <w:color w:val="00000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教育的组成部分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掌握德育的内涵与功能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熟悉小学德育的任务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掌握小学德育的主要内容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掌握小学德育实施的途径和方法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掌握智育的内涵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理解智育的功能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掌握小学智育的任务、内容与实施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8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熟悉小学体育的概念、特性、功能与任务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9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了解小学生卫生保健工作的主要内容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10.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理解美育的含义、功能、类型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掌握美育的任务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第七章 课程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了解几种不同的课程观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掌握决定课程的几个基本关系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了解课程目标的分类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掌握我国课程的基本类型和结构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5.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理解我国课程实施应注意的问题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第八章 教学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1.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掌握教学的意义和任务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2.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理解教学活动的本质和模式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掌握教学原则的概念及小学常用教学原则体系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4.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了解教学组织形式、班级授课制的发展历程、主要特征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理解班级授课制的优缺点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6.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理解分层教学、小组合作学习、小班教学、复式教学的内涵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掌握教学方法的含义及小学常用教学方法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8.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掌握发现法、探究-研讨法、纲要信号图式教学法、暗示教学法、非指导性教学法等新型教学方法的内涵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9.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掌握小学教学工作的实施过程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第九章 课外活动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了解课外活动的概念与特点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了解课外活动的教育作用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了解课外活动的内容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了解课外活动的组织形式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熟悉课外活动设计的主要原则与指导原则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第十章 班主任与少先队工作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理解班主任的角色、班集体的特征和作用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了解班主任的职责和任务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掌握班主任工作的内容和方法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了解少先队的性质和组织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5.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了解少先队活动的基本内容和形式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6.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了解少先队工作的总体思路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7.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理解少先队开展活动的基本原则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bCs/>
          <w:color w:val="000000"/>
          <w:sz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8.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了解少先队辅导员的基本条件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第十一章 学校咨询与辅导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理解学校咨询与辅导的基本任务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了解学校咨询与辅导的主要工作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理解学校咨询的基本原则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了解咨询会谈的一般过程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理解咨询的主要方法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掌握心理健康课程辅导的目标与原则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了解开展心理健康课程辅导的过程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8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掌握心理健康课程辅导的主要领域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第十二章 教育测验与评价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了解教育测验的功能与类型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理解良好测验的标准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了解测验的编制和实施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4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掌握教育评价的概念和类型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了解小学教育评价的内容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理解小学教育评价的基本步骤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7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理解当前教育评价的问题与发展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第十三章 教育法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了解我国教育法制建设的现状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熟悉学校的权利与义务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3.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理解教师的法律地位及其权利与义务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4.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掌握学生的法律地位及其权利与义务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5.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理解学校法律事故及责任承担情况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第十四章 教育研究方法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1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熟悉教育研究的类型和重要意义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2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熟悉教育研究的基本步骤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3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了解好课题的标准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4.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掌握教育研究的基本方法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5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理解定性资料和定量数据的分析方法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Cs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6</w:t>
      </w:r>
      <w:r>
        <w:rPr>
          <w:rFonts w:ascii="宋体" w:hAnsi="宋体" w:eastAsia="宋体"/>
          <w:bCs/>
          <w:color w:val="000000"/>
          <w:sz w:val="24"/>
          <w:szCs w:val="24"/>
          <w:lang w:val="zh-CN"/>
        </w:rPr>
        <w:t>.</w:t>
      </w:r>
      <w:r>
        <w:rPr>
          <w:rFonts w:hint="eastAsia" w:ascii="宋体" w:hAnsi="宋体" w:eastAsia="宋体"/>
          <w:bCs/>
          <w:color w:val="000000"/>
          <w:sz w:val="24"/>
          <w:szCs w:val="24"/>
          <w:lang w:val="zh-CN"/>
        </w:rPr>
        <w:t>了解教育研究报告的写法</w:t>
      </w:r>
    </w:p>
    <w:p>
      <w:pPr>
        <w:autoSpaceDE w:val="0"/>
        <w:autoSpaceDN w:val="0"/>
        <w:adjustRightInd w:val="0"/>
        <w:snapToGrid w:val="0"/>
        <w:rPr>
          <w:rStyle w:val="6"/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rPr>
          <w:rStyle w:val="6"/>
          <w:rFonts w:hint="eastAsia" w:ascii="宋体" w:hAnsi="宋体" w:eastAsia="宋体" w:cs="宋体"/>
          <w:kern w:val="0"/>
          <w:sz w:val="24"/>
          <w:szCs w:val="22"/>
          <w:lang w:val="zh-CN" w:eastAsia="zh-CN" w:bidi="ar-SA"/>
        </w:rPr>
      </w:pPr>
      <w:r>
        <w:rPr>
          <w:rStyle w:val="6"/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(二)</w:t>
      </w:r>
      <w:r>
        <w:rPr>
          <w:rStyle w:val="6"/>
          <w:rFonts w:hint="eastAsia" w:ascii="宋体" w:hAnsi="宋体" w:eastAsia="宋体" w:cs="宋体"/>
          <w:kern w:val="0"/>
          <w:sz w:val="24"/>
          <w:szCs w:val="22"/>
          <w:lang w:val="zh-CN" w:eastAsia="zh-CN" w:bidi="ar-SA"/>
        </w:rPr>
        <w:t>心理学部分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第一章 绪论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1.了解心理学的内涵及科学心理学的诞生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 理解心理学研究对象的分类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3.认识人的心理及其性质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4.掌握心理学常用的研究方法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  <w:lang w:val="zh-CN"/>
        </w:rPr>
        <w:t>第二章 小学儿童的注意、感觉和知觉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1.掌握注意的概念及分类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2.了解小学儿童注意有意性的发展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3.掌握小学儿童注意品质的发展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4.了解注意规律在教学中的应用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5.理解感觉和知觉的概念、种类和关系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6.掌握感觉特性和知觉特性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7.了解小学儿童感觉发展、知觉发展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8.理解观察力的发展及培养</w:t>
      </w:r>
    </w:p>
    <w:p>
      <w:pPr>
        <w:pStyle w:val="10"/>
        <w:rPr>
          <w:b/>
          <w:sz w:val="24"/>
        </w:rPr>
      </w:pPr>
      <w:r>
        <w:rPr>
          <w:rFonts w:hint="eastAsia"/>
          <w:b/>
          <w:sz w:val="24"/>
        </w:rPr>
        <w:t>第三章  小学儿童的记忆和想象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1.掌握记忆的概念及种类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2.熟悉记忆表象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3.掌握记忆过程、遗忘及其规律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4.小学儿童的记忆特点、影响因素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5.熟悉小学儿童记忆能力的培养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6.熟悉有效组织复习的策略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7.掌握想象的定义及种类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8.熟悉小学儿童想象的发展和培养</w:t>
      </w:r>
    </w:p>
    <w:p>
      <w:pPr>
        <w:pStyle w:val="10"/>
        <w:rPr>
          <w:b/>
          <w:sz w:val="24"/>
        </w:rPr>
      </w:pPr>
      <w:r>
        <w:rPr>
          <w:rFonts w:hint="eastAsia"/>
          <w:b/>
          <w:sz w:val="24"/>
        </w:rPr>
        <w:t>第四章 小学儿童的思维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1.掌握思维的概念及特性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2.理解思维的种类及思维过程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3.掌握创造性思维的特点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4.掌握思维的品质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5.理解小学儿童的思维发展和思维能力培养</w:t>
      </w:r>
    </w:p>
    <w:p>
      <w:pPr>
        <w:pStyle w:val="10"/>
        <w:rPr>
          <w:b/>
          <w:sz w:val="24"/>
        </w:rPr>
      </w:pPr>
      <w:r>
        <w:rPr>
          <w:rFonts w:hint="eastAsia"/>
          <w:b/>
          <w:sz w:val="24"/>
        </w:rPr>
        <w:t>第五章 小学儿童的情感与意志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1.了解情感概念.作用和种类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2.理解小学儿童的情感发展和情感的培养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3.掌握意志的概念及特征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4.理解意志行动中的动机冲突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5.掌握意志品质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6.了解小学儿童的意志发展和意志力的培养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第六章 小学儿童的品德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1.掌握品德的概念及心理结构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2.了解品德与道德的联系与区别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3.掌握小学儿童品德的发展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4.掌握促进学生良好品德教育的常用心理学方法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第七章  小学儿童的人际关系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1.了解人际关系的概念及交往的结构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2.理解人际交往的距离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3.理解班级人际关系的特点、影响因素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4.理解小学儿童之间人际关系发展趋势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5.掌握小学儿童择友的标准及特点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6.理解小学儿童在班级中的地位及影响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7.熟悉小学班级中小团体及引导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8.了解小学儿童人际关系的调节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第八章  个性及其倾向性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1.了解个性及其特性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2.理解小学儿童个性的结构和个性倾向性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3.掌握需要的层次理论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4.熟悉小学儿童需要和兴趣的发展、引导和培养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5.小学儿童的志向和价值观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第九章  小学儿童的自我意识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1.了解自我意识概念、心理成分及作用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2.理解小学儿童自我意识的发展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3.了解促进自我意识的发展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第十章  小学儿童的个性心理特征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1.了解能力概念及种类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2.理解能力与知识、技能的区别与联系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3.理解小学儿童能力的差异及培养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4.掌握气质概念、类型及其表现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5.学会根据气质进行个别施教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6.掌握性格概念及特征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7.理解小学儿童的性格发展及培养</w:t>
      </w:r>
    </w:p>
    <w:p>
      <w:pPr>
        <w:pStyle w:val="1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第十一章  儿童心理发展的基本理论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1.了解心理发展的概念及特性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2.掌握年龄特征</w:t>
      </w:r>
    </w:p>
    <w:p>
      <w:pPr>
        <w:pStyle w:val="10"/>
        <w:rPr>
          <w:rFonts w:eastAsia="楷体_GB2312"/>
          <w:bCs/>
          <w:color w:val="000000"/>
          <w:sz w:val="24"/>
        </w:rPr>
      </w:pPr>
      <w:r>
        <w:rPr>
          <w:rFonts w:hint="eastAsia"/>
          <w:sz w:val="24"/>
          <w:szCs w:val="24"/>
        </w:rPr>
        <w:t>3.理解儿童心理发展的影响因素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  <w:lang w:val="zh-CN" w:eastAsia="zh-CN"/>
        </w:rPr>
      </w:pPr>
      <w:r>
        <w:rPr>
          <w:rFonts w:hint="eastAsia" w:ascii="宋体" w:hAnsi="宋体" w:eastAsia="宋体" w:cstheme="minorEastAsia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theme="minorEastAsia"/>
          <w:b/>
          <w:sz w:val="24"/>
          <w:lang w:val="zh-CN" w:eastAsia="zh-CN"/>
        </w:rPr>
        <w:t>、考试题型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单选题、填空题、简答题、论述题、案例分析题</w:t>
      </w:r>
    </w:p>
    <w:p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  <w:lang w:val="zh-CN" w:eastAsia="zh-CN"/>
        </w:rPr>
      </w:pPr>
      <w:r>
        <w:rPr>
          <w:rFonts w:hint="eastAsia" w:ascii="宋体" w:hAnsi="宋体" w:eastAsia="宋体" w:cstheme="minorEastAsia"/>
          <w:b/>
          <w:sz w:val="24"/>
          <w:lang w:val="en-US" w:eastAsia="zh-CN"/>
        </w:rPr>
        <w:t>五</w:t>
      </w:r>
      <w:r>
        <w:rPr>
          <w:rFonts w:hint="eastAsia" w:ascii="宋体" w:hAnsi="宋体" w:eastAsia="宋体" w:cstheme="minorEastAsia"/>
          <w:b/>
          <w:sz w:val="24"/>
          <w:lang w:val="zh-CN" w:eastAsia="zh-CN"/>
        </w:rPr>
        <w:t>、试题难易比例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1.较容易题约40%；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2.中等难度题约50%； </w:t>
      </w:r>
    </w:p>
    <w:p>
      <w:pPr>
        <w:pStyle w:val="10"/>
        <w:rPr>
          <w:sz w:val="24"/>
          <w:szCs w:val="24"/>
        </w:rPr>
      </w:pPr>
      <w:r>
        <w:rPr>
          <w:rFonts w:hint="eastAsia"/>
          <w:sz w:val="24"/>
          <w:szCs w:val="24"/>
        </w:rPr>
        <w:t>3.较难题约10%；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543FC4"/>
    <w:rsid w:val="00073468"/>
    <w:rsid w:val="0008659D"/>
    <w:rsid w:val="000900FA"/>
    <w:rsid w:val="00130CB2"/>
    <w:rsid w:val="001C0745"/>
    <w:rsid w:val="002C2DBA"/>
    <w:rsid w:val="00305CF0"/>
    <w:rsid w:val="003435E5"/>
    <w:rsid w:val="00390BA4"/>
    <w:rsid w:val="00407339"/>
    <w:rsid w:val="004822F1"/>
    <w:rsid w:val="00487ED5"/>
    <w:rsid w:val="004F4EA2"/>
    <w:rsid w:val="00543FC4"/>
    <w:rsid w:val="005D54FB"/>
    <w:rsid w:val="00666A7C"/>
    <w:rsid w:val="006C6835"/>
    <w:rsid w:val="00785E19"/>
    <w:rsid w:val="007B715A"/>
    <w:rsid w:val="007F1145"/>
    <w:rsid w:val="0089686C"/>
    <w:rsid w:val="008B0E77"/>
    <w:rsid w:val="008E51C3"/>
    <w:rsid w:val="00991AB6"/>
    <w:rsid w:val="009D2D55"/>
    <w:rsid w:val="009D4D71"/>
    <w:rsid w:val="009E2637"/>
    <w:rsid w:val="00B913B2"/>
    <w:rsid w:val="00BF56D1"/>
    <w:rsid w:val="00C57682"/>
    <w:rsid w:val="00C75D4F"/>
    <w:rsid w:val="00C91602"/>
    <w:rsid w:val="00D63253"/>
    <w:rsid w:val="00D96755"/>
    <w:rsid w:val="00DB5015"/>
    <w:rsid w:val="00DC1013"/>
    <w:rsid w:val="00DD3EC2"/>
    <w:rsid w:val="00E50C47"/>
    <w:rsid w:val="00E9283F"/>
    <w:rsid w:val="00F35791"/>
    <w:rsid w:val="00FA787D"/>
    <w:rsid w:val="3B66616E"/>
    <w:rsid w:val="3FA4053C"/>
    <w:rsid w:val="451229E9"/>
    <w:rsid w:val="46424193"/>
    <w:rsid w:val="4AE822F8"/>
    <w:rsid w:val="58DC2207"/>
    <w:rsid w:val="5A2E04B9"/>
    <w:rsid w:val="5D5907CB"/>
    <w:rsid w:val="5F68111C"/>
    <w:rsid w:val="61E30F88"/>
    <w:rsid w:val="736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8">
    <w:name w:val="页眉 字符"/>
    <w:basedOn w:val="5"/>
    <w:link w:val="3"/>
    <w:qFormat/>
    <w:uiPriority w:val="99"/>
    <w:rPr>
      <w:rFonts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cstheme="minorBidi"/>
      <w:kern w:val="2"/>
      <w:sz w:val="18"/>
      <w:szCs w:val="18"/>
    </w:rPr>
  </w:style>
  <w:style w:type="paragraph" w:customStyle="1" w:styleId="10">
    <w:name w:val="KT Char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2817</Words>
  <Characters>3019</Characters>
  <Lines>23</Lines>
  <Paragraphs>6</Paragraphs>
  <TotalTime>2</TotalTime>
  <ScaleCrop>false</ScaleCrop>
  <LinksUpToDate>false</LinksUpToDate>
  <CharactersWithSpaces>3062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2022-08-09T00:55:00Z</dcterms:created>
  <dc:creator>zjlflower@outlook.com</dc:creator>
  <cp:lastModifiedBy>luomaya</cp:lastModifiedBy>
  <dcterms:modified xsi:type="dcterms:W3CDTF">2023-04-11T08:49:27Z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267940B98BEE468A8F90CC66C390542C</vt:lpwstr>
  </property>
</Properties>
</file>